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0F" w:rsidRPr="00CF7826" w:rsidRDefault="00D85FA3" w:rsidP="00CF7826">
      <w:pPr>
        <w:pStyle w:val="Kop1"/>
        <w:rPr>
          <w:rFonts w:ascii="Georgia" w:hAnsi="Georgia" w:cs="Arial"/>
          <w:sz w:val="40"/>
          <w:szCs w:val="40"/>
          <w:shd w:val="clear" w:color="auto" w:fill="FFFFFF"/>
        </w:rPr>
      </w:pPr>
      <w:r w:rsidRPr="00C41831">
        <w:rPr>
          <w:rStyle w:val="Zwaar"/>
          <w:rFonts w:ascii="Georgia" w:hAnsi="Georgia" w:cs="Arial"/>
          <w:b/>
          <w:bCs/>
          <w:sz w:val="40"/>
          <w:szCs w:val="40"/>
          <w:shd w:val="clear" w:color="auto" w:fill="FFFFFF"/>
        </w:rPr>
        <w:t>Informatie rondom garantie &amp; retour</w:t>
      </w:r>
    </w:p>
    <w:p w:rsidR="00D85FA3" w:rsidRPr="00722C66" w:rsidRDefault="00D21259" w:rsidP="00D21259">
      <w:pPr>
        <w:pStyle w:val="Kop2"/>
        <w:tabs>
          <w:tab w:val="left" w:pos="426"/>
        </w:tabs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</w:pPr>
      <w:r w:rsidRPr="00722C66"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  <w:t xml:space="preserve"> </w:t>
      </w:r>
      <w:r w:rsidR="00D85FA3" w:rsidRPr="00722C66"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  <w:t>Retourneren</w:t>
      </w:r>
    </w:p>
    <w:p w:rsidR="003F385C" w:rsidRDefault="00D21259" w:rsidP="00D21259">
      <w:pPr>
        <w:spacing w:before="0"/>
        <w:ind w:left="426" w:firstLine="0"/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</w:pP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U heeft het recht uw bestelling tot 14 dagen na ontvangst zonder opgave van reden</w:t>
      </w:r>
      <w:r w:rsidR="00722C66"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en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te annuleren. 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br/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U krijgt dan het volledige orderbedrag inclusief verzendkosten gecrediteerd. </w:t>
      </w:r>
      <w:r w:rsidR="0055274E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br/>
        <w:t>Alleen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de kosten voor retour van u thuis naar 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Italië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zijn voor eigen rekening. </w:t>
      </w:r>
    </w:p>
    <w:p w:rsidR="003F385C" w:rsidRDefault="003F385C" w:rsidP="00D21259">
      <w:pPr>
        <w:spacing w:before="0"/>
        <w:ind w:left="426" w:firstLine="0"/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</w:pPr>
    </w:p>
    <w:p w:rsidR="00B81D20" w:rsidRPr="00B81D20" w:rsidRDefault="003F385C" w:rsidP="00B81D20">
      <w:pPr>
        <w:spacing w:before="0"/>
        <w:ind w:left="426" w:firstLine="0"/>
        <w:rPr>
          <w:rFonts w:ascii="Georgia" w:eastAsia="Times New Roman" w:hAnsi="Georgia"/>
          <w:bCs/>
          <w:color w:val="0070C0"/>
          <w:sz w:val="32"/>
          <w:szCs w:val="32"/>
          <w:shd w:val="clear" w:color="auto" w:fill="FFFFFF"/>
          <w:lang w:eastAsia="nl-NL"/>
        </w:rPr>
      </w:pPr>
      <w:r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Wanneer u slechts een gedeelte van uw bestelling retourneert, dan wordt het door u betaalde bedrag exclusief de verzendkosten aan u geretourneerd.</w:t>
      </w:r>
      <w:r w:rsidR="00B81D20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</w:t>
      </w:r>
      <w:r w:rsidR="00B81D20" w:rsidRPr="00B81D20">
        <w:rPr>
          <w:rFonts w:ascii="Georgia" w:eastAsia="Times New Roman" w:hAnsi="Georgia"/>
          <w:color w:val="0070C0"/>
          <w:sz w:val="32"/>
          <w:szCs w:val="32"/>
          <w:lang w:eastAsia="nl-NL"/>
        </w:rPr>
        <w:t xml:space="preserve">Heeft u uw bestelling voldaan met een VVV Cadeaukaart of Webshop Giftcard, dan is geldelijke restitutie niet mogelijk. Een cadeaukaart is immers niet inwisselbaar voor geld. Wel ontvangt u dan een </w:t>
      </w:r>
      <w:proofErr w:type="spellStart"/>
      <w:r w:rsidR="00B81D20" w:rsidRPr="00B81D20">
        <w:rPr>
          <w:rFonts w:ascii="Georgia" w:eastAsia="Times New Roman" w:hAnsi="Georgia"/>
          <w:color w:val="0070C0"/>
          <w:sz w:val="32"/>
          <w:szCs w:val="32"/>
          <w:lang w:eastAsia="nl-NL"/>
        </w:rPr>
        <w:t>Berdino</w:t>
      </w:r>
      <w:proofErr w:type="spellEnd"/>
      <w:r w:rsidR="00B81D20" w:rsidRPr="00B81D20">
        <w:rPr>
          <w:rFonts w:ascii="Georgia" w:eastAsia="Times New Roman" w:hAnsi="Georgia"/>
          <w:color w:val="0070C0"/>
          <w:sz w:val="32"/>
          <w:szCs w:val="32"/>
          <w:lang w:eastAsia="nl-NL"/>
        </w:rPr>
        <w:t xml:space="preserve"> cadeau-voucher.</w:t>
      </w:r>
    </w:p>
    <w:p w:rsidR="00B81D20" w:rsidRDefault="00B81D20" w:rsidP="00D21259">
      <w:pPr>
        <w:spacing w:before="0"/>
        <w:ind w:left="426" w:firstLine="0"/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</w:pPr>
    </w:p>
    <w:p w:rsidR="00BE6A2A" w:rsidRDefault="00D21259" w:rsidP="00D21259">
      <w:pPr>
        <w:spacing w:before="0"/>
        <w:ind w:left="426" w:firstLine="0"/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</w:pPr>
      <w:bookmarkStart w:id="0" w:name="_GoBack"/>
      <w:bookmarkEnd w:id="0"/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Indien u gebruik maakt van uw herroepingsrecht, z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ult u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het product met alle geleverde toebehoren en - indien redelijkerwijze mogelijk - in de originele staat en verpakking 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retourneren middels het door ons aan u verstrekte RMA-formulier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. 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br/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Om gebruik te maken van dit recht kunt u contact met ons opnemen via 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info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@</w:t>
      </w:r>
      <w:r w:rsidR="00BE6A2A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berdino</w:t>
      </w:r>
      <w:r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.nl. </w:t>
      </w:r>
    </w:p>
    <w:p w:rsidR="00BE6A2A" w:rsidRDefault="00BE6A2A" w:rsidP="00D21259">
      <w:pPr>
        <w:spacing w:before="0"/>
        <w:ind w:left="426" w:firstLine="0"/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</w:pPr>
      <w:r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Zendt u een pakket retour dan verzoeken wij u ons binnen 4 dagen te voorzien van een trackingnummer.</w:t>
      </w:r>
    </w:p>
    <w:p w:rsidR="00D21259" w:rsidRPr="00722C66" w:rsidRDefault="00BE6A2A" w:rsidP="00D21259">
      <w:pPr>
        <w:spacing w:before="0"/>
        <w:ind w:left="426" w:firstLine="0"/>
        <w:rPr>
          <w:rFonts w:ascii="Georgia" w:eastAsia="Times New Roman" w:hAnsi="Georgia"/>
          <w:color w:val="365F91"/>
          <w:sz w:val="32"/>
          <w:szCs w:val="32"/>
          <w:lang w:eastAsia="nl-NL"/>
        </w:rPr>
      </w:pPr>
      <w:r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Is het pakket in goede orde ontvangen dan zal</w:t>
      </w:r>
      <w:r w:rsidR="00D21259"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 vervolgens het verschuldigde orderbedrag </w:t>
      </w:r>
      <w:r w:rsidR="007F55B4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in ieder geval </w:t>
      </w:r>
      <w:r w:rsidR="00D21259" w:rsidRPr="00722C66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binnen 14 dagen </w:t>
      </w:r>
      <w:r w:rsidR="007F55B4"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 xml:space="preserve">– maar vaak veel eerder - </w:t>
      </w:r>
      <w:r>
        <w:rPr>
          <w:rFonts w:ascii="Georgia" w:eastAsia="Times New Roman" w:hAnsi="Georgia"/>
          <w:bCs/>
          <w:color w:val="365F91"/>
          <w:sz w:val="32"/>
          <w:szCs w:val="32"/>
          <w:shd w:val="clear" w:color="auto" w:fill="FFFFFF"/>
          <w:lang w:eastAsia="nl-NL"/>
        </w:rPr>
        <w:t>worden teruggestort via dezelfde weg als waarmee u de bestelling heeft betaald.</w:t>
      </w:r>
    </w:p>
    <w:p w:rsidR="00D85FA3" w:rsidRPr="00722C66" w:rsidRDefault="00D21259" w:rsidP="00D85FA3">
      <w:pPr>
        <w:pStyle w:val="Kop2"/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</w:pPr>
      <w:r w:rsidRPr="00722C66"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  <w:t xml:space="preserve"> </w:t>
      </w:r>
      <w:r w:rsidR="00D85FA3" w:rsidRPr="00722C66">
        <w:rPr>
          <w:rStyle w:val="Zwaar"/>
          <w:rFonts w:ascii="Georgia" w:hAnsi="Georgia" w:cs="Arial"/>
          <w:b/>
          <w:bCs/>
          <w:color w:val="365F91"/>
          <w:sz w:val="36"/>
          <w:szCs w:val="36"/>
          <w:shd w:val="clear" w:color="auto" w:fill="FFFFFF"/>
        </w:rPr>
        <w:t>Uitzonderingen retourneren</w:t>
      </w:r>
    </w:p>
    <w:p w:rsidR="00D85FA3" w:rsidRDefault="00D21259" w:rsidP="00D85FA3">
      <w:pPr>
        <w:spacing w:before="0"/>
        <w:ind w:left="360" w:firstLine="0"/>
        <w:rPr>
          <w:rFonts w:ascii="Georgia" w:hAnsi="Georgia" w:cs="Arial"/>
          <w:color w:val="365F91"/>
          <w:sz w:val="32"/>
          <w:szCs w:val="32"/>
        </w:rPr>
      </w:pPr>
      <w:r w:rsidRPr="0055274E">
        <w:rPr>
          <w:rFonts w:ascii="Georgia" w:hAnsi="Georgia" w:cs="Arial"/>
          <w:color w:val="365F91"/>
          <w:sz w:val="32"/>
          <w:szCs w:val="32"/>
        </w:rPr>
        <w:t xml:space="preserve"> </w:t>
      </w:r>
      <w:r w:rsidR="0055274E">
        <w:rPr>
          <w:rFonts w:ascii="Georgia" w:hAnsi="Georgia" w:cs="Arial"/>
          <w:color w:val="365F91"/>
          <w:sz w:val="32"/>
          <w:szCs w:val="32"/>
        </w:rPr>
        <w:t>Er zijn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 uitzonderingen op het herroepingsrecht.</w:t>
      </w:r>
      <w:r w:rsidR="00955DDC" w:rsidRPr="0055274E">
        <w:rPr>
          <w:rFonts w:ascii="Georgia" w:hAnsi="Georgia" w:cs="Arial"/>
          <w:color w:val="365F91"/>
          <w:sz w:val="32"/>
          <w:szCs w:val="32"/>
        </w:rPr>
        <w:t xml:space="preserve"> </w:t>
      </w:r>
      <w:r w:rsidR="0055274E">
        <w:rPr>
          <w:rFonts w:ascii="Georgia" w:hAnsi="Georgia" w:cs="Arial"/>
          <w:color w:val="365F91"/>
          <w:sz w:val="32"/>
          <w:szCs w:val="32"/>
        </w:rPr>
        <w:t>Voor sommige artikelen geldt u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>itsluiting van het herroepingsrecht</w:t>
      </w:r>
      <w:r w:rsidR="0055274E">
        <w:rPr>
          <w:rFonts w:ascii="Georgia" w:hAnsi="Georgia" w:cs="Arial"/>
          <w:color w:val="365F91"/>
          <w:sz w:val="32"/>
          <w:szCs w:val="32"/>
        </w:rPr>
        <w:t>:</w:t>
      </w:r>
    </w:p>
    <w:p w:rsidR="0055274E" w:rsidRPr="0055274E" w:rsidRDefault="0055274E" w:rsidP="00D85FA3">
      <w:pPr>
        <w:spacing w:before="0"/>
        <w:ind w:left="360" w:firstLine="0"/>
        <w:rPr>
          <w:rFonts w:ascii="Georgia" w:hAnsi="Georgia" w:cs="Arial"/>
          <w:color w:val="365F91"/>
          <w:sz w:val="32"/>
          <w:szCs w:val="32"/>
        </w:rPr>
      </w:pPr>
    </w:p>
    <w:p w:rsidR="00D85FA3" w:rsidRPr="0055274E" w:rsidRDefault="00D21259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  <w:r w:rsidRPr="0055274E">
        <w:rPr>
          <w:rFonts w:ascii="Georgia" w:hAnsi="Georgia" w:cs="Arial"/>
          <w:color w:val="365F91"/>
          <w:sz w:val="32"/>
          <w:szCs w:val="32"/>
        </w:rPr>
        <w:lastRenderedPageBreak/>
        <w:t xml:space="preserve"> 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a. </w:t>
      </w:r>
      <w:r w:rsidR="0055274E">
        <w:rPr>
          <w:rFonts w:ascii="Georgia" w:hAnsi="Georgia" w:cs="Arial"/>
          <w:color w:val="365F91"/>
          <w:sz w:val="32"/>
          <w:szCs w:val="32"/>
        </w:rPr>
        <w:t>b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ij verzegelde producten. Wanneer de verzegeling </w:t>
      </w:r>
      <w:r w:rsidR="007F55B4">
        <w:rPr>
          <w:rFonts w:ascii="Georgia" w:hAnsi="Georgia" w:cs="Arial"/>
          <w:color w:val="365F91"/>
          <w:sz w:val="32"/>
          <w:szCs w:val="32"/>
        </w:rPr>
        <w:t xml:space="preserve">van de tas 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verbroken is zijn bij deze producten niet </w:t>
      </w:r>
      <w:proofErr w:type="spellStart"/>
      <w:r w:rsidR="00D85FA3" w:rsidRPr="0055274E">
        <w:rPr>
          <w:rFonts w:ascii="Georgia" w:hAnsi="Georgia" w:cs="Arial"/>
          <w:color w:val="365F91"/>
          <w:sz w:val="32"/>
          <w:szCs w:val="32"/>
        </w:rPr>
        <w:t>retourneerbaar</w:t>
      </w:r>
      <w:proofErr w:type="spellEnd"/>
      <w:r w:rsidR="00D85FA3" w:rsidRPr="0055274E">
        <w:rPr>
          <w:rFonts w:ascii="Georgia" w:hAnsi="Georgia" w:cs="Arial"/>
          <w:color w:val="365F91"/>
          <w:sz w:val="32"/>
          <w:szCs w:val="32"/>
        </w:rPr>
        <w:t>.</w:t>
      </w:r>
      <w:r w:rsidR="0055274E">
        <w:rPr>
          <w:rFonts w:ascii="Georgia" w:hAnsi="Georgia" w:cs="Arial"/>
          <w:color w:val="365F91"/>
          <w:sz w:val="32"/>
          <w:szCs w:val="32"/>
        </w:rPr>
        <w:t xml:space="preserve"> Dat betekent dus dat u de zegel – het echtheidscertificaat - die aan de tas bevestigd is niet mag doorknippen;</w:t>
      </w:r>
    </w:p>
    <w:p w:rsidR="00D85FA3" w:rsidRPr="0055274E" w:rsidRDefault="00D21259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  <w:r w:rsidRPr="0055274E">
        <w:rPr>
          <w:rFonts w:ascii="Georgia" w:hAnsi="Georgia" w:cs="Arial"/>
          <w:color w:val="365F91"/>
          <w:sz w:val="32"/>
          <w:szCs w:val="32"/>
        </w:rPr>
        <w:t xml:space="preserve"> 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b. </w:t>
      </w:r>
      <w:r w:rsidR="0055274E">
        <w:rPr>
          <w:rFonts w:ascii="Georgia" w:hAnsi="Georgia" w:cs="Arial"/>
          <w:color w:val="365F91"/>
          <w:sz w:val="32"/>
          <w:szCs w:val="32"/>
        </w:rPr>
        <w:t>gepersonaliseerde producten zijn uiteraard ook van het herroepingsrecht uitgesloten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>;</w:t>
      </w:r>
    </w:p>
    <w:p w:rsidR="00D85FA3" w:rsidRDefault="00D21259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  <w:r w:rsidRPr="0055274E">
        <w:rPr>
          <w:rFonts w:ascii="Georgia" w:hAnsi="Georgia" w:cs="Arial"/>
          <w:color w:val="365F91"/>
          <w:sz w:val="32"/>
          <w:szCs w:val="32"/>
        </w:rPr>
        <w:t xml:space="preserve"> 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 xml:space="preserve">c. </w:t>
      </w:r>
      <w:r w:rsidR="0055274E">
        <w:rPr>
          <w:rFonts w:ascii="Georgia" w:hAnsi="Georgia" w:cs="Arial"/>
          <w:color w:val="365F91"/>
          <w:sz w:val="32"/>
          <w:szCs w:val="32"/>
        </w:rPr>
        <w:t xml:space="preserve">want gepersonaliseerde producten zijn duidelijk persoonlijk van aard en kunnen niet </w:t>
      </w:r>
      <w:proofErr w:type="spellStart"/>
      <w:r w:rsidR="0055274E">
        <w:rPr>
          <w:rFonts w:ascii="Georgia" w:hAnsi="Georgia" w:cs="Arial"/>
          <w:color w:val="365F91"/>
          <w:sz w:val="32"/>
          <w:szCs w:val="32"/>
        </w:rPr>
        <w:t>herverkocht</w:t>
      </w:r>
      <w:proofErr w:type="spellEnd"/>
      <w:r w:rsidR="0055274E">
        <w:rPr>
          <w:rFonts w:ascii="Georgia" w:hAnsi="Georgia" w:cs="Arial"/>
          <w:color w:val="365F91"/>
          <w:sz w:val="32"/>
          <w:szCs w:val="32"/>
        </w:rPr>
        <w:t xml:space="preserve"> worden</w:t>
      </w:r>
      <w:r w:rsidR="00D85FA3" w:rsidRPr="0055274E">
        <w:rPr>
          <w:rFonts w:ascii="Georgia" w:hAnsi="Georgia" w:cs="Arial"/>
          <w:color w:val="365F91"/>
          <w:sz w:val="32"/>
          <w:szCs w:val="32"/>
        </w:rPr>
        <w:t>;</w:t>
      </w:r>
    </w:p>
    <w:p w:rsidR="00BF679B" w:rsidRDefault="00BF679B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</w:p>
    <w:p w:rsidR="00BF679B" w:rsidRDefault="00BF679B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  <w:r>
        <w:rPr>
          <w:rFonts w:ascii="Georgia" w:hAnsi="Georgia" w:cs="Arial"/>
          <w:color w:val="365F91"/>
          <w:sz w:val="32"/>
          <w:szCs w:val="32"/>
        </w:rPr>
        <w:t xml:space="preserve">Voor verdere informatie over herroeping verwijzen wij u naar onze website: </w:t>
      </w:r>
      <w:hyperlink r:id="rId5" w:history="1">
        <w:r w:rsidRPr="004F227E">
          <w:rPr>
            <w:rStyle w:val="Hyperlink"/>
            <w:rFonts w:ascii="Georgia" w:hAnsi="Georgia" w:cs="Arial"/>
            <w:sz w:val="32"/>
            <w:szCs w:val="32"/>
          </w:rPr>
          <w:t>https://www.berdino.nl/retouren.html</w:t>
        </w:r>
      </w:hyperlink>
    </w:p>
    <w:p w:rsidR="00BF679B" w:rsidRPr="0055274E" w:rsidRDefault="00BF679B" w:rsidP="00D85FA3">
      <w:pPr>
        <w:spacing w:before="0"/>
        <w:rPr>
          <w:rFonts w:ascii="Georgia" w:hAnsi="Georgia" w:cs="Arial"/>
          <w:color w:val="365F91"/>
          <w:sz w:val="32"/>
          <w:szCs w:val="32"/>
        </w:rPr>
      </w:pPr>
    </w:p>
    <w:p w:rsidR="00D85FA3" w:rsidRPr="00BF679B" w:rsidRDefault="00BF679B" w:rsidP="00BF679B">
      <w:pPr>
        <w:spacing w:before="0"/>
        <w:rPr>
          <w:rFonts w:ascii="Georgia" w:hAnsi="Georgia" w:cs="Arial"/>
          <w:b/>
          <w:color w:val="365F91"/>
          <w:sz w:val="32"/>
          <w:szCs w:val="32"/>
        </w:rPr>
      </w:pPr>
      <w:r>
        <w:rPr>
          <w:rFonts w:ascii="Georgia" w:hAnsi="Georgia" w:cs="Arial"/>
          <w:color w:val="365F91"/>
          <w:sz w:val="32"/>
          <w:szCs w:val="32"/>
        </w:rPr>
        <w:t xml:space="preserve"> </w:t>
      </w:r>
      <w:r w:rsidR="00D85FA3" w:rsidRPr="00BF679B">
        <w:rPr>
          <w:rFonts w:ascii="Georgia" w:hAnsi="Georgia" w:cs="Arial"/>
          <w:b/>
          <w:color w:val="365F91"/>
          <w:sz w:val="36"/>
          <w:szCs w:val="36"/>
        </w:rPr>
        <w:t>Garantie</w:t>
      </w:r>
    </w:p>
    <w:p w:rsidR="0036652A" w:rsidRPr="0055274E" w:rsidRDefault="00D21259" w:rsidP="0036652A">
      <w:pPr>
        <w:rPr>
          <w:rFonts w:ascii="Georgia" w:hAnsi="Georgia" w:cs="Arial"/>
          <w:color w:val="365F91"/>
          <w:sz w:val="32"/>
          <w:szCs w:val="32"/>
        </w:rPr>
      </w:pPr>
      <w:r w:rsidRPr="0055274E">
        <w:rPr>
          <w:rFonts w:ascii="Georgia" w:hAnsi="Georgia" w:cs="Arial"/>
          <w:color w:val="365F91"/>
          <w:sz w:val="32"/>
          <w:szCs w:val="32"/>
        </w:rPr>
        <w:t xml:space="preserve"> </w:t>
      </w:r>
      <w:r w:rsidR="00BF679B">
        <w:rPr>
          <w:rFonts w:ascii="Georgia" w:hAnsi="Georgia" w:cs="Arial"/>
          <w:color w:val="365F91"/>
          <w:sz w:val="32"/>
          <w:szCs w:val="32"/>
        </w:rPr>
        <w:t xml:space="preserve">Voor informatie over de garantie verwijzen wij u naar onze website: </w:t>
      </w:r>
      <w:r w:rsidR="0036652A" w:rsidRPr="0036652A">
        <w:rPr>
          <w:rFonts w:ascii="Georgia" w:hAnsi="Georgia" w:cs="Arial"/>
          <w:color w:val="365F91"/>
          <w:sz w:val="32"/>
          <w:szCs w:val="32"/>
        </w:rPr>
        <w:t>https://www.berdino.nl/garantie.html</w:t>
      </w:r>
    </w:p>
    <w:p w:rsidR="00D85FA3" w:rsidRPr="00722C66" w:rsidRDefault="00D21259" w:rsidP="00D85FA3">
      <w:pPr>
        <w:pStyle w:val="Kop2"/>
        <w:rPr>
          <w:rFonts w:ascii="Georgia" w:hAnsi="Georgia" w:cs="Arial"/>
          <w:color w:val="365F91"/>
          <w:sz w:val="36"/>
          <w:szCs w:val="36"/>
        </w:rPr>
      </w:pPr>
      <w:r w:rsidRPr="00722C66">
        <w:rPr>
          <w:rFonts w:ascii="Georgia" w:hAnsi="Georgia" w:cs="Arial"/>
          <w:color w:val="365F91"/>
          <w:sz w:val="36"/>
          <w:szCs w:val="36"/>
        </w:rPr>
        <w:t xml:space="preserve"> </w:t>
      </w:r>
      <w:r w:rsidR="0036652A">
        <w:rPr>
          <w:rFonts w:ascii="Georgia" w:hAnsi="Georgia" w:cs="Arial"/>
          <w:color w:val="365F91"/>
          <w:sz w:val="36"/>
          <w:szCs w:val="36"/>
        </w:rPr>
        <w:t>Onze gegevens:</w:t>
      </w:r>
    </w:p>
    <w:p w:rsidR="0036652A" w:rsidRPr="007456AB" w:rsidRDefault="0036652A" w:rsidP="00D85FA3">
      <w:pPr>
        <w:ind w:left="426" w:firstLine="0"/>
        <w:rPr>
          <w:rFonts w:ascii="Georgia" w:hAnsi="Georgia" w:cs="Arial"/>
          <w:color w:val="365F91"/>
          <w:sz w:val="32"/>
          <w:szCs w:val="32"/>
        </w:rPr>
      </w:pPr>
      <w:proofErr w:type="spellStart"/>
      <w:r w:rsidRPr="007456AB">
        <w:rPr>
          <w:rFonts w:ascii="Georgia" w:hAnsi="Georgia" w:cs="Arial"/>
          <w:color w:val="365F91"/>
          <w:sz w:val="32"/>
          <w:szCs w:val="32"/>
        </w:rPr>
        <w:t>Berdino</w:t>
      </w:r>
      <w:proofErr w:type="spellEnd"/>
    </w:p>
    <w:p w:rsidR="0036652A" w:rsidRPr="007456AB" w:rsidRDefault="0036652A" w:rsidP="0036652A">
      <w:pPr>
        <w:spacing w:before="0"/>
        <w:ind w:left="0" w:firstLine="0"/>
        <w:rPr>
          <w:rFonts w:ascii="Times New Roman" w:eastAsia="Times New Roman" w:hAnsi="Times New Roman"/>
          <w:color w:val="365F91"/>
          <w:sz w:val="32"/>
          <w:szCs w:val="32"/>
          <w:lang w:eastAsia="nl-NL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 xml:space="preserve">      </w:t>
      </w:r>
      <w:hyperlink r:id="rId6" w:history="1">
        <w:r w:rsidRPr="007456AB">
          <w:rPr>
            <w:rStyle w:val="Hyperlink"/>
            <w:rFonts w:ascii="Georgia" w:hAnsi="Georgia" w:cs="Arial"/>
            <w:sz w:val="32"/>
            <w:szCs w:val="32"/>
          </w:rPr>
          <w:t>info@berdino.nl</w:t>
        </w:r>
      </w:hyperlink>
      <w:r w:rsidR="00D85FA3" w:rsidRPr="007456AB">
        <w:rPr>
          <w:rFonts w:ascii="Georgia" w:hAnsi="Georgia" w:cs="Arial"/>
          <w:color w:val="365F91"/>
          <w:sz w:val="32"/>
          <w:szCs w:val="32"/>
        </w:rPr>
        <w:br/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      </w:t>
      </w:r>
      <w:r w:rsidR="00D85FA3" w:rsidRPr="007456AB">
        <w:rPr>
          <w:rFonts w:ascii="Georgia" w:hAnsi="Georgia" w:cs="Arial"/>
          <w:color w:val="365F91"/>
          <w:sz w:val="32"/>
          <w:szCs w:val="32"/>
        </w:rPr>
        <w:t xml:space="preserve">KVK </w:t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nr.: </w:t>
      </w:r>
      <w:r w:rsidRPr="007456AB">
        <w:rPr>
          <w:rFonts w:ascii="Raleway" w:eastAsia="Times New Roman" w:hAnsi="Raleway"/>
          <w:color w:val="365F91"/>
          <w:sz w:val="32"/>
          <w:szCs w:val="32"/>
          <w:shd w:val="clear" w:color="auto" w:fill="FFFFFF"/>
          <w:lang w:eastAsia="nl-NL"/>
        </w:rPr>
        <w:t>34347687</w:t>
      </w:r>
      <w:r w:rsidRPr="007456AB">
        <w:rPr>
          <w:rFonts w:ascii="Times New Roman" w:eastAsia="Times New Roman" w:hAnsi="Times New Roman"/>
          <w:color w:val="365F91"/>
          <w:sz w:val="32"/>
          <w:szCs w:val="32"/>
          <w:lang w:eastAsia="nl-NL"/>
        </w:rPr>
        <w:br/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      </w:t>
      </w:r>
      <w:r w:rsidR="00D85FA3" w:rsidRPr="007456AB">
        <w:rPr>
          <w:rFonts w:ascii="Georgia" w:hAnsi="Georgia" w:cs="Arial"/>
          <w:color w:val="365F91"/>
          <w:sz w:val="32"/>
          <w:szCs w:val="32"/>
        </w:rPr>
        <w:t xml:space="preserve">BTW </w:t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nr.: </w:t>
      </w:r>
      <w:r w:rsidRPr="007456AB">
        <w:rPr>
          <w:rFonts w:ascii="Raleway" w:eastAsia="Times New Roman" w:hAnsi="Raleway"/>
          <w:color w:val="365F91"/>
          <w:sz w:val="32"/>
          <w:szCs w:val="32"/>
          <w:shd w:val="clear" w:color="auto" w:fill="FFFFFF"/>
          <w:lang w:eastAsia="nl-NL"/>
        </w:rPr>
        <w:t>NL0829.51.615.B01</w:t>
      </w:r>
    </w:p>
    <w:p w:rsidR="00D85FA3" w:rsidRPr="00722C66" w:rsidRDefault="007456AB" w:rsidP="00D85FA3">
      <w:pPr>
        <w:rPr>
          <w:rFonts w:ascii="Georgia" w:hAnsi="Georgia" w:cs="Arial"/>
          <w:color w:val="365F91"/>
          <w:sz w:val="36"/>
          <w:szCs w:val="36"/>
        </w:rPr>
      </w:pPr>
      <w:r>
        <w:rPr>
          <w:rStyle w:val="Kop1Char"/>
          <w:rFonts w:ascii="Georgia" w:eastAsia="Calibri" w:hAnsi="Georgia" w:cs="Arial"/>
          <w:sz w:val="36"/>
          <w:szCs w:val="36"/>
        </w:rPr>
        <w:t>H</w:t>
      </w:r>
      <w:r w:rsidR="00D85FA3" w:rsidRPr="00722C66">
        <w:rPr>
          <w:rStyle w:val="Kop1Char"/>
          <w:rFonts w:ascii="Georgia" w:eastAsia="Calibri" w:hAnsi="Georgia" w:cs="Arial"/>
          <w:sz w:val="36"/>
          <w:szCs w:val="36"/>
        </w:rPr>
        <w:t>erroeping</w:t>
      </w:r>
      <w:r>
        <w:rPr>
          <w:rStyle w:val="Kop1Char"/>
          <w:rFonts w:ascii="Georgia" w:eastAsia="Calibri" w:hAnsi="Georgia" w:cs="Arial"/>
          <w:sz w:val="36"/>
          <w:szCs w:val="36"/>
        </w:rPr>
        <w:t>sformulier</w: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 xml:space="preserve">(dit formulier alleen invullen en terugzenden als u de overeenkomst wilt herroepen) </w: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22C66">
        <w:rPr>
          <w:rFonts w:ascii="Georgia" w:hAnsi="Georgia" w:cs="Arial"/>
          <w:color w:val="365F91"/>
          <w:sz w:val="28"/>
          <w:szCs w:val="28"/>
        </w:rPr>
        <w:t xml:space="preserve">— </w:t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Aan </w:t>
      </w:r>
      <w:r w:rsidRPr="007456AB">
        <w:rPr>
          <w:rFonts w:ascii="Georgia" w:hAnsi="Georgia" w:cs="Arial"/>
          <w:color w:val="365F91"/>
          <w:sz w:val="32"/>
          <w:szCs w:val="32"/>
        </w:rPr>
        <w:br/>
      </w:r>
      <w:proofErr w:type="spellStart"/>
      <w:r w:rsidR="007456AB" w:rsidRPr="007456AB">
        <w:rPr>
          <w:rFonts w:ascii="Georgia" w:hAnsi="Georgia" w:cs="Arial"/>
          <w:color w:val="365F91"/>
          <w:sz w:val="32"/>
          <w:szCs w:val="32"/>
        </w:rPr>
        <w:t>Berdino</w:t>
      </w:r>
      <w:proofErr w:type="spellEnd"/>
      <w:r w:rsidRPr="007456AB">
        <w:rPr>
          <w:rFonts w:ascii="Georgia" w:hAnsi="Georgia" w:cs="Arial"/>
          <w:color w:val="365F91"/>
          <w:sz w:val="32"/>
          <w:szCs w:val="32"/>
        </w:rPr>
        <w:br/>
      </w:r>
      <w:hyperlink r:id="rId7" w:history="1">
        <w:r w:rsidR="007456AB" w:rsidRPr="007456AB">
          <w:rPr>
            <w:rStyle w:val="Hyperlink"/>
            <w:rFonts w:ascii="Georgia" w:hAnsi="Georgia" w:cs="Arial"/>
            <w:sz w:val="32"/>
            <w:szCs w:val="32"/>
          </w:rPr>
          <w:t>info@berdino.nl</w:t>
        </w:r>
      </w:hyperlink>
      <w:r w:rsidRPr="007456AB">
        <w:rPr>
          <w:rFonts w:ascii="Georgia" w:hAnsi="Georgia" w:cs="Arial"/>
          <w:color w:val="365F91"/>
          <w:sz w:val="32"/>
          <w:szCs w:val="32"/>
        </w:rPr>
        <w:br/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>— Ik</w:t>
      </w:r>
      <w:r w:rsidR="00487DF1">
        <w:rPr>
          <w:rFonts w:ascii="Georgia" w:hAnsi="Georgia" w:cs="Arial"/>
          <w:color w:val="365F91"/>
          <w:sz w:val="32"/>
          <w:szCs w:val="32"/>
        </w:rPr>
        <w:t xml:space="preserve"> </w:t>
      </w:r>
      <w:r w:rsidRPr="007456AB">
        <w:rPr>
          <w:rFonts w:ascii="Georgia" w:hAnsi="Georgia" w:cs="Arial"/>
          <w:color w:val="365F91"/>
          <w:sz w:val="32"/>
          <w:szCs w:val="32"/>
        </w:rPr>
        <w:t>deel</w:t>
      </w:r>
      <w:r w:rsidR="00487DF1">
        <w:rPr>
          <w:rFonts w:ascii="Georgia" w:hAnsi="Georgia" w:cs="Arial"/>
          <w:color w:val="365F91"/>
          <w:sz w:val="32"/>
          <w:szCs w:val="32"/>
        </w:rPr>
        <w:t xml:space="preserve"> </w:t>
      </w:r>
      <w:r w:rsidRPr="007456AB">
        <w:rPr>
          <w:rFonts w:ascii="Georgia" w:hAnsi="Georgia" w:cs="Arial"/>
          <w:color w:val="365F91"/>
          <w:sz w:val="32"/>
          <w:szCs w:val="32"/>
        </w:rPr>
        <w:t>u hierbij mede dat ik</w:t>
      </w:r>
      <w:r w:rsidR="00487DF1">
        <w:rPr>
          <w:rFonts w:ascii="Georgia" w:hAnsi="Georgia" w:cs="Arial"/>
          <w:color w:val="365F91"/>
          <w:sz w:val="32"/>
          <w:szCs w:val="32"/>
        </w:rPr>
        <w:t xml:space="preserve"> </w:t>
      </w:r>
      <w:r w:rsidRPr="007456AB">
        <w:rPr>
          <w:rFonts w:ascii="Georgia" w:hAnsi="Georgia" w:cs="Arial"/>
          <w:color w:val="365F91"/>
          <w:sz w:val="32"/>
          <w:szCs w:val="32"/>
        </w:rPr>
        <w:t xml:space="preserve"> onze overeenkomst betreffende de verkoop van de volgende goederen</w:t>
      </w:r>
      <w:r w:rsidR="00487DF1">
        <w:rPr>
          <w:rFonts w:ascii="Georgia" w:hAnsi="Georgia" w:cs="Arial"/>
          <w:color w:val="365F91"/>
          <w:sz w:val="32"/>
          <w:szCs w:val="32"/>
        </w:rPr>
        <w:t xml:space="preserve"> </w:t>
      </w:r>
      <w:r w:rsidRPr="007456AB">
        <w:rPr>
          <w:rFonts w:ascii="Georgia" w:hAnsi="Georgia" w:cs="Arial"/>
          <w:color w:val="365F91"/>
          <w:sz w:val="32"/>
          <w:szCs w:val="32"/>
        </w:rPr>
        <w:t>herroep</w:t>
      </w:r>
      <w:r w:rsidR="00487DF1">
        <w:rPr>
          <w:rFonts w:ascii="Georgia" w:hAnsi="Georgia" w:cs="Arial"/>
          <w:color w:val="365F91"/>
          <w:sz w:val="32"/>
          <w:szCs w:val="32"/>
        </w:rPr>
        <w:t>:</w:t>
      </w:r>
    </w:p>
    <w:p w:rsidR="00D85FA3" w:rsidRPr="007456AB" w:rsidRDefault="0038350F" w:rsidP="00D85FA3">
      <w:pPr>
        <w:rPr>
          <w:rFonts w:ascii="Georgia" w:hAnsi="Georgia" w:cs="Arial"/>
          <w:color w:val="365F91"/>
          <w:sz w:val="32"/>
          <w:szCs w:val="32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3175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.65pt;margin-top:5.1pt;width:408.7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">
                <v:path arrowok="t"/>
                <v:textbox>
                  <w:txbxContent>
                    <w:p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>— Besteld op (DD-MM-YYYY) :</w:t>
      </w:r>
      <w:r w:rsidRPr="007456AB">
        <w:rPr>
          <w:rFonts w:ascii="Georgia" w:hAnsi="Georgia" w:cs="Arial"/>
          <w:color w:val="365F91"/>
          <w:sz w:val="32"/>
          <w:szCs w:val="32"/>
        </w:rPr>
        <w:tab/>
      </w:r>
      <w:r w:rsidRPr="007456AB">
        <w:rPr>
          <w:rFonts w:ascii="Georgia" w:hAnsi="Georgia" w:cs="Arial"/>
          <w:color w:val="365F91"/>
          <w:sz w:val="32"/>
          <w:szCs w:val="32"/>
        </w:rPr>
        <w:tab/>
      </w:r>
      <w:r w:rsidRPr="007456AB">
        <w:rPr>
          <w:rFonts w:ascii="Georgia" w:hAnsi="Georgia" w:cs="Arial"/>
          <w:color w:val="365F91"/>
          <w:sz w:val="32"/>
          <w:szCs w:val="32"/>
        </w:rPr>
        <w:tab/>
      </w:r>
      <w:r w:rsidRPr="007456AB">
        <w:rPr>
          <w:rFonts w:ascii="Georgia" w:hAnsi="Georgia" w:cs="Arial"/>
          <w:color w:val="365F91"/>
          <w:sz w:val="32"/>
          <w:szCs w:val="32"/>
        </w:rPr>
        <w:tab/>
        <w:t>— Bestelnummer :</w:t>
      </w:r>
    </w:p>
    <w:p w:rsidR="00D85FA3" w:rsidRPr="007456AB" w:rsidRDefault="0038350F" w:rsidP="00D85FA3">
      <w:pPr>
        <w:rPr>
          <w:rFonts w:ascii="Georgia" w:hAnsi="Georgia" w:cs="Arial"/>
          <w:color w:val="365F91"/>
          <w:sz w:val="32"/>
          <w:szCs w:val="32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91.4pt;margin-top:3.25pt;width:159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317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.65pt;margin-top:3.2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>—  Ontvangen op (DD-MM-YYYY):</w:t>
      </w:r>
    </w:p>
    <w:p w:rsidR="00D85FA3" w:rsidRPr="007456AB" w:rsidRDefault="0038350F" w:rsidP="00D85FA3">
      <w:pPr>
        <w:rPr>
          <w:rFonts w:ascii="Georgia" w:hAnsi="Georgia" w:cs="Arial"/>
          <w:color w:val="365F91"/>
          <w:sz w:val="32"/>
          <w:szCs w:val="32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317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1.65pt;margin-top:5.65pt;width:123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 xml:space="preserve">— Naam </w:t>
      </w:r>
    </w:p>
    <w:p w:rsidR="00D85FA3" w:rsidRPr="007456AB" w:rsidRDefault="0038350F" w:rsidP="00D85FA3">
      <w:pPr>
        <w:rPr>
          <w:rFonts w:ascii="Georgia" w:hAnsi="Georgia" w:cs="Arial"/>
          <w:color w:val="365F91"/>
          <w:sz w:val="32"/>
          <w:szCs w:val="32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1.65pt;margin-top:3.45pt;width:21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>— Adres:</w:t>
      </w:r>
    </w:p>
    <w:p w:rsidR="00D85FA3" w:rsidRPr="007456AB" w:rsidRDefault="0038350F" w:rsidP="00D85FA3">
      <w:pPr>
        <w:rPr>
          <w:rFonts w:ascii="Georgia" w:hAnsi="Georgia" w:cs="Arial"/>
          <w:color w:val="365F91"/>
          <w:sz w:val="32"/>
          <w:szCs w:val="32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635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1.65pt;margin-top:1.35pt;width:211.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</w:p>
    <w:p w:rsidR="002144CE" w:rsidRPr="007456AB" w:rsidRDefault="00D85FA3" w:rsidP="00D85FA3">
      <w:pPr>
        <w:rPr>
          <w:rFonts w:ascii="Georgia" w:hAnsi="Georgia" w:cs="Arial"/>
          <w:color w:val="365F91"/>
          <w:sz w:val="32"/>
          <w:szCs w:val="32"/>
        </w:rPr>
      </w:pPr>
      <w:r w:rsidRPr="007456AB">
        <w:rPr>
          <w:rFonts w:ascii="Georgia" w:hAnsi="Georgia" w:cs="Arial"/>
          <w:color w:val="365F91"/>
          <w:sz w:val="32"/>
          <w:szCs w:val="32"/>
        </w:rPr>
        <w:t>— Datum(DD-MM-YYYY):</w:t>
      </w:r>
    </w:p>
    <w:p w:rsidR="00D85FA3" w:rsidRPr="00722C66" w:rsidRDefault="0038350F" w:rsidP="00D85FA3">
      <w:pPr>
        <w:rPr>
          <w:rFonts w:ascii="Georgia" w:hAnsi="Georgia" w:cs="Arial"/>
          <w:color w:val="365F91"/>
          <w:sz w:val="28"/>
          <w:szCs w:val="28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317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1.65pt;margin-top:1.6pt;width:123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">
                <v:path arrowok="t"/>
                <v:textbox>
                  <w:txbxContent>
                    <w:p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</w:p>
    <w:sectPr w:rsidR="00D85FA3" w:rsidRPr="00D85FA3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B34C8"/>
    <w:rsid w:val="002C6308"/>
    <w:rsid w:val="002C703A"/>
    <w:rsid w:val="002E48D9"/>
    <w:rsid w:val="003154BD"/>
    <w:rsid w:val="0033058F"/>
    <w:rsid w:val="00351203"/>
    <w:rsid w:val="0036652A"/>
    <w:rsid w:val="0038350F"/>
    <w:rsid w:val="003A2F77"/>
    <w:rsid w:val="003E70F3"/>
    <w:rsid w:val="003F385C"/>
    <w:rsid w:val="004551D3"/>
    <w:rsid w:val="00455ABC"/>
    <w:rsid w:val="00455D4A"/>
    <w:rsid w:val="00467780"/>
    <w:rsid w:val="00487DF1"/>
    <w:rsid w:val="004F5E06"/>
    <w:rsid w:val="00536D15"/>
    <w:rsid w:val="00544566"/>
    <w:rsid w:val="0055274E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2C66"/>
    <w:rsid w:val="0072340F"/>
    <w:rsid w:val="007456AB"/>
    <w:rsid w:val="00766E3B"/>
    <w:rsid w:val="007921FE"/>
    <w:rsid w:val="00797E07"/>
    <w:rsid w:val="007D3462"/>
    <w:rsid w:val="007F0744"/>
    <w:rsid w:val="007F55B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AF4ADE"/>
    <w:rsid w:val="00B12BB8"/>
    <w:rsid w:val="00B33245"/>
    <w:rsid w:val="00B758E8"/>
    <w:rsid w:val="00B81D20"/>
    <w:rsid w:val="00BA5B62"/>
    <w:rsid w:val="00BE6A2A"/>
    <w:rsid w:val="00BF32DA"/>
    <w:rsid w:val="00BF679B"/>
    <w:rsid w:val="00C029FD"/>
    <w:rsid w:val="00C110B8"/>
    <w:rsid w:val="00C14612"/>
    <w:rsid w:val="00C33C80"/>
    <w:rsid w:val="00C41831"/>
    <w:rsid w:val="00C94CCD"/>
    <w:rsid w:val="00CD2E74"/>
    <w:rsid w:val="00CF7826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D4AF"/>
  <w14:defaultImageDpi w14:val="300"/>
  <w15:chartTrackingRefBased/>
  <w15:docId w15:val="{55A3E9E2-EA5B-774B-80FE-92FBE91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Kleurrijkelijst-accent11">
    <w:name w:val="Kleurrijke lijst - accent 11"/>
    <w:basedOn w:val="Standaard"/>
    <w:uiPriority w:val="34"/>
    <w:qFormat/>
    <w:rsid w:val="00D85FA3"/>
    <w:pPr>
      <w:ind w:left="720"/>
      <w:contextualSpacing/>
    </w:pPr>
  </w:style>
  <w:style w:type="character" w:styleId="Onopgelostemelding">
    <w:name w:val="Unresolved Mention"/>
    <w:uiPriority w:val="99"/>
    <w:semiHidden/>
    <w:unhideWhenUsed/>
    <w:rsid w:val="00BF679B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36652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rdin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dino.nl" TargetMode="External"/><Relationship Id="rId5" Type="http://schemas.openxmlformats.org/officeDocument/2006/relationships/hyperlink" Target="https://www.berdino.nl/retour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Links>
    <vt:vector size="18" baseType="variant">
      <vt:variant>
        <vt:i4>51</vt:i4>
      </vt:variant>
      <vt:variant>
        <vt:i4>6</vt:i4>
      </vt:variant>
      <vt:variant>
        <vt:i4>0</vt:i4>
      </vt:variant>
      <vt:variant>
        <vt:i4>5</vt:i4>
      </vt:variant>
      <vt:variant>
        <vt:lpwstr>mailto:info@berdino.nl</vt:lpwstr>
      </vt:variant>
      <vt:variant>
        <vt:lpwstr/>
      </vt:variant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mailto:info@berdino.nl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https://www.berdino.nl/retouren.html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B L</cp:lastModifiedBy>
  <cp:revision>5</cp:revision>
  <dcterms:created xsi:type="dcterms:W3CDTF">2019-08-26T15:30:00Z</dcterms:created>
  <dcterms:modified xsi:type="dcterms:W3CDTF">2019-10-28T11:51:00Z</dcterms:modified>
</cp:coreProperties>
</file>